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3CBF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b/>
          <w:color w:val="000000"/>
          <w:sz w:val="48"/>
          <w:szCs w:val="48"/>
        </w:rPr>
      </w:pPr>
      <w:r>
        <w:rPr>
          <w:rFonts w:ascii="Comic Sans MS" w:eastAsia="Comic Sans MS" w:hAnsi="Comic Sans MS" w:cs="Comic Sans MS"/>
          <w:b/>
          <w:color w:val="000000"/>
          <w:sz w:val="48"/>
          <w:szCs w:val="48"/>
        </w:rPr>
        <w:t>Kallelse till Årsmöte</w:t>
      </w:r>
    </w:p>
    <w:p w14:paraId="1CF423F6" w14:textId="16BA8D83" w:rsidR="004D69FB" w:rsidRDefault="00DE2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b/>
          <w:sz w:val="48"/>
          <w:szCs w:val="48"/>
        </w:rPr>
      </w:pPr>
      <w:r>
        <w:rPr>
          <w:rFonts w:ascii="Comic Sans MS" w:eastAsia="Comic Sans MS" w:hAnsi="Comic Sans MS" w:cs="Comic Sans MS"/>
          <w:b/>
          <w:sz w:val="48"/>
          <w:szCs w:val="48"/>
        </w:rPr>
        <w:t>verksamhetsår 202</w:t>
      </w:r>
      <w:r w:rsidR="004B297F">
        <w:rPr>
          <w:rFonts w:ascii="Comic Sans MS" w:eastAsia="Comic Sans MS" w:hAnsi="Comic Sans MS" w:cs="Comic Sans MS"/>
          <w:b/>
          <w:sz w:val="48"/>
          <w:szCs w:val="48"/>
        </w:rPr>
        <w:t>2</w:t>
      </w:r>
    </w:p>
    <w:p w14:paraId="5D144D29" w14:textId="77777777" w:rsidR="004D69FB" w:rsidRDefault="004D69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b/>
          <w:color w:val="000000"/>
          <w:sz w:val="48"/>
          <w:szCs w:val="48"/>
        </w:rPr>
      </w:pPr>
    </w:p>
    <w:p w14:paraId="6EE111F5" w14:textId="784C5534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Härmed kallas medlemmarna i Getskärs Segelsällskap till årsmöte avseende verksamhetsår 20</w:t>
      </w:r>
      <w:r>
        <w:rPr>
          <w:rFonts w:ascii="Comic Sans MS" w:eastAsia="Comic Sans MS" w:hAnsi="Comic Sans MS" w:cs="Comic Sans MS"/>
        </w:rPr>
        <w:t>2</w:t>
      </w:r>
      <w:r w:rsidR="004B297F">
        <w:rPr>
          <w:rFonts w:ascii="Comic Sans MS" w:eastAsia="Comic Sans MS" w:hAnsi="Comic Sans MS" w:cs="Comic Sans MS"/>
        </w:rPr>
        <w:t>2</w:t>
      </w:r>
      <w:r>
        <w:rPr>
          <w:rFonts w:ascii="Comic Sans MS" w:eastAsia="Comic Sans MS" w:hAnsi="Comic Sans MS" w:cs="Comic Sans MS"/>
          <w:color w:val="000000"/>
        </w:rPr>
        <w:t xml:space="preserve">, </w:t>
      </w:r>
      <w:r>
        <w:rPr>
          <w:rFonts w:ascii="Comic Sans MS" w:eastAsia="Comic Sans MS" w:hAnsi="Comic Sans MS" w:cs="Comic Sans MS"/>
        </w:rPr>
        <w:t xml:space="preserve">måndagen </w:t>
      </w:r>
      <w:r>
        <w:rPr>
          <w:rFonts w:ascii="Comic Sans MS" w:eastAsia="Comic Sans MS" w:hAnsi="Comic Sans MS" w:cs="Comic Sans MS"/>
          <w:color w:val="000000"/>
        </w:rPr>
        <w:t>den</w:t>
      </w:r>
      <w:r>
        <w:rPr>
          <w:rFonts w:ascii="Comic Sans MS" w:eastAsia="Comic Sans MS" w:hAnsi="Comic Sans MS" w:cs="Comic Sans MS"/>
        </w:rPr>
        <w:t xml:space="preserve"> </w:t>
      </w:r>
      <w:r w:rsidR="004B297F">
        <w:rPr>
          <w:rFonts w:ascii="Comic Sans MS" w:eastAsia="Comic Sans MS" w:hAnsi="Comic Sans MS" w:cs="Comic Sans MS"/>
        </w:rPr>
        <w:t>10</w:t>
      </w:r>
      <w:r>
        <w:rPr>
          <w:rFonts w:ascii="Comic Sans MS" w:eastAsia="Comic Sans MS" w:hAnsi="Comic Sans MS" w:cs="Comic Sans MS"/>
        </w:rPr>
        <w:t xml:space="preserve"> </w:t>
      </w:r>
      <w:r w:rsidR="004B297F">
        <w:rPr>
          <w:rFonts w:ascii="Comic Sans MS" w:eastAsia="Comic Sans MS" w:hAnsi="Comic Sans MS" w:cs="Comic Sans MS"/>
        </w:rPr>
        <w:t>oktober</w:t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 xml:space="preserve">klockan </w:t>
      </w:r>
      <w:r>
        <w:rPr>
          <w:rFonts w:ascii="Comic Sans MS" w:eastAsia="Comic Sans MS" w:hAnsi="Comic Sans MS" w:cs="Comic Sans MS"/>
        </w:rPr>
        <w:t>19, 202</w:t>
      </w:r>
      <w:r w:rsidR="004B297F">
        <w:rPr>
          <w:rFonts w:ascii="Comic Sans MS" w:eastAsia="Comic Sans MS" w:hAnsi="Comic Sans MS" w:cs="Comic Sans MS"/>
        </w:rPr>
        <w:t>3</w:t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 xml:space="preserve">i </w:t>
      </w:r>
      <w:proofErr w:type="spellStart"/>
      <w:proofErr w:type="gramStart"/>
      <w:r w:rsidR="004B297F">
        <w:rPr>
          <w:rFonts w:ascii="Comic Sans MS" w:eastAsia="Comic Sans MS" w:hAnsi="Comic Sans MS" w:cs="Comic Sans MS"/>
          <w:color w:val="000000"/>
        </w:rPr>
        <w:t>GBFs</w:t>
      </w:r>
      <w:proofErr w:type="spellEnd"/>
      <w:proofErr w:type="gramEnd"/>
      <w:r w:rsidR="004B297F">
        <w:rPr>
          <w:rFonts w:ascii="Comic Sans MS" w:eastAsia="Comic Sans MS" w:hAnsi="Comic Sans MS" w:cs="Comic Sans MS"/>
          <w:color w:val="000000"/>
        </w:rPr>
        <w:t xml:space="preserve"> lokaler</w:t>
      </w:r>
      <w:r>
        <w:rPr>
          <w:rFonts w:ascii="Comic Sans MS" w:eastAsia="Comic Sans MS" w:hAnsi="Comic Sans MS" w:cs="Comic Sans MS"/>
          <w:color w:val="000000"/>
        </w:rPr>
        <w:t xml:space="preserve">. </w:t>
      </w:r>
    </w:p>
    <w:p w14:paraId="4B7ACBB4" w14:textId="77777777" w:rsidR="004D69FB" w:rsidRDefault="004D69FB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</w:rPr>
      </w:pPr>
    </w:p>
    <w:p w14:paraId="40E5A137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color w:val="000000"/>
        </w:rPr>
        <w:t xml:space="preserve">agordning </w:t>
      </w:r>
    </w:p>
    <w:p w14:paraId="4466993E" w14:textId="77777777" w:rsidR="004D69FB" w:rsidRDefault="004D69FB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</w:p>
    <w:p w14:paraId="2F11A655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1. Öppnande av årsmöte. </w:t>
      </w:r>
    </w:p>
    <w:p w14:paraId="5326D74E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2. Fråga om årsmötet är behörigt utlyst. </w:t>
      </w:r>
    </w:p>
    <w:p w14:paraId="141EAFAB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3. Fastställande av dagordning för mötet. </w:t>
      </w:r>
    </w:p>
    <w:p w14:paraId="7845EEE9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4. Val av ordföranden för mötet. </w:t>
      </w:r>
    </w:p>
    <w:p w14:paraId="2DEB5EE6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5. Val av sekreterare för mötet. </w:t>
      </w:r>
    </w:p>
    <w:p w14:paraId="39A479F1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6. Val av två justeringsmän att jämte ordföranden justera protokollet. </w:t>
      </w:r>
    </w:p>
    <w:p w14:paraId="75E6EAF7" w14:textId="085F985D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7. Godkännande av verksamhetsberättelsen för tiden </w:t>
      </w:r>
      <w:r>
        <w:rPr>
          <w:rFonts w:ascii="Comic Sans MS" w:eastAsia="Comic Sans MS" w:hAnsi="Comic Sans MS" w:cs="Comic Sans MS"/>
        </w:rPr>
        <w:t>2</w:t>
      </w:r>
      <w:r w:rsidR="004B297F">
        <w:rPr>
          <w:rFonts w:ascii="Comic Sans MS" w:eastAsia="Comic Sans MS" w:hAnsi="Comic Sans MS" w:cs="Comic Sans MS"/>
        </w:rPr>
        <w:t>2</w:t>
      </w:r>
      <w:r>
        <w:rPr>
          <w:rFonts w:ascii="Comic Sans MS" w:eastAsia="Comic Sans MS" w:hAnsi="Comic Sans MS" w:cs="Comic Sans MS"/>
        </w:rPr>
        <w:t>-0</w:t>
      </w:r>
      <w:r w:rsidR="00B23DD0">
        <w:rPr>
          <w:rFonts w:ascii="Comic Sans MS" w:eastAsia="Comic Sans MS" w:hAnsi="Comic Sans MS" w:cs="Comic Sans MS"/>
        </w:rPr>
        <w:t>5</w:t>
      </w:r>
      <w:r>
        <w:rPr>
          <w:rFonts w:ascii="Comic Sans MS" w:eastAsia="Comic Sans MS" w:hAnsi="Comic Sans MS" w:cs="Comic Sans MS"/>
        </w:rPr>
        <w:t>-01 -- 2</w:t>
      </w:r>
      <w:r w:rsidR="004B297F">
        <w:rPr>
          <w:rFonts w:ascii="Comic Sans MS" w:eastAsia="Comic Sans MS" w:hAnsi="Comic Sans MS" w:cs="Comic Sans MS"/>
        </w:rPr>
        <w:t>3</w:t>
      </w:r>
      <w:r>
        <w:rPr>
          <w:rFonts w:ascii="Comic Sans MS" w:eastAsia="Comic Sans MS" w:hAnsi="Comic Sans MS" w:cs="Comic Sans MS"/>
        </w:rPr>
        <w:t>-0</w:t>
      </w:r>
      <w:r w:rsidR="00B23DD0">
        <w:rPr>
          <w:rFonts w:ascii="Comic Sans MS" w:eastAsia="Comic Sans MS" w:hAnsi="Comic Sans MS" w:cs="Comic Sans MS"/>
        </w:rPr>
        <w:t>4</w:t>
      </w:r>
      <w:r>
        <w:rPr>
          <w:rFonts w:ascii="Comic Sans MS" w:eastAsia="Comic Sans MS" w:hAnsi="Comic Sans MS" w:cs="Comic Sans MS"/>
        </w:rPr>
        <w:t>-</w:t>
      </w:r>
      <w:r w:rsidR="00B23DD0">
        <w:rPr>
          <w:rFonts w:ascii="Comic Sans MS" w:eastAsia="Comic Sans MS" w:hAnsi="Comic Sans MS" w:cs="Comic Sans MS"/>
        </w:rPr>
        <w:t>31</w:t>
      </w:r>
      <w:r>
        <w:rPr>
          <w:rFonts w:ascii="Comic Sans MS" w:eastAsia="Comic Sans MS" w:hAnsi="Comic Sans MS" w:cs="Comic Sans MS"/>
          <w:color w:val="000000"/>
        </w:rPr>
        <w:t xml:space="preserve">. </w:t>
      </w:r>
    </w:p>
    <w:p w14:paraId="36D0EC75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8. Ekonomisk genomgång </w:t>
      </w:r>
    </w:p>
    <w:p w14:paraId="080C1F8C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9. Godkännande av revisionsberättelsen. </w:t>
      </w:r>
    </w:p>
    <w:p w14:paraId="5422E592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10. Fråga om styrelsens ansvarsfrihet för det gångna verksamhetsåret </w:t>
      </w:r>
    </w:p>
    <w:p w14:paraId="59CDF638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11. Val av ledamöter för styrelsen. </w:t>
      </w:r>
    </w:p>
    <w:p w14:paraId="4D6B9690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12. Val av ordförande för ett år. </w:t>
      </w:r>
    </w:p>
    <w:p w14:paraId="337BF272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13. Val av suppleanter. </w:t>
      </w:r>
    </w:p>
    <w:p w14:paraId="3510DAFA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14. Val av revisor samt revisorssuppleant. </w:t>
      </w:r>
    </w:p>
    <w:p w14:paraId="62AD814F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15. Val av valberedning för ett år. </w:t>
      </w:r>
    </w:p>
    <w:p w14:paraId="3546A165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16. Fastställande av medlemsavgifter. </w:t>
      </w:r>
    </w:p>
    <w:p w14:paraId="71AA7688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17. Övriga frågor</w:t>
      </w:r>
      <w:r>
        <w:rPr>
          <w:rFonts w:ascii="Comic Sans MS" w:eastAsia="Comic Sans MS" w:hAnsi="Comic Sans MS" w:cs="Comic Sans MS"/>
        </w:rPr>
        <w:t xml:space="preserve"> och inkomna motioner</w:t>
      </w:r>
    </w:p>
    <w:p w14:paraId="33922D41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18. Årsmötet avsluta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color w:val="000000"/>
        </w:rPr>
        <w:t xml:space="preserve">. </w:t>
      </w:r>
    </w:p>
    <w:p w14:paraId="09DED52F" w14:textId="77777777" w:rsidR="004D69FB" w:rsidRDefault="004D69FB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</w:p>
    <w:p w14:paraId="44A512E3" w14:textId="28FF95E1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Styrelsen hälsar samtliga medlemmar varmt välkomna</w:t>
      </w:r>
      <w:r>
        <w:rPr>
          <w:rFonts w:ascii="Comic Sans MS" w:eastAsia="Comic Sans MS" w:hAnsi="Comic Sans MS" w:cs="Comic Sans MS"/>
        </w:rPr>
        <w:t>.</w:t>
      </w:r>
    </w:p>
    <w:p w14:paraId="0BD26BC1" w14:textId="77777777" w:rsidR="004D69FB" w:rsidRDefault="004D69FB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</w:rPr>
      </w:pPr>
    </w:p>
    <w:p w14:paraId="227C8410" w14:textId="488DDA34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202</w:t>
      </w:r>
      <w:r w:rsidR="00061255">
        <w:rPr>
          <w:rFonts w:ascii="Comic Sans MS" w:eastAsia="Comic Sans MS" w:hAnsi="Comic Sans MS" w:cs="Comic Sans MS"/>
        </w:rPr>
        <w:t>3</w:t>
      </w:r>
      <w:r>
        <w:rPr>
          <w:rFonts w:ascii="Comic Sans MS" w:eastAsia="Comic Sans MS" w:hAnsi="Comic Sans MS" w:cs="Comic Sans MS"/>
        </w:rPr>
        <w:t>-0</w:t>
      </w:r>
      <w:r w:rsidR="00061255">
        <w:rPr>
          <w:rFonts w:ascii="Comic Sans MS" w:eastAsia="Comic Sans MS" w:hAnsi="Comic Sans MS" w:cs="Comic Sans MS"/>
        </w:rPr>
        <w:t>9</w:t>
      </w:r>
      <w:r>
        <w:rPr>
          <w:rFonts w:ascii="Comic Sans MS" w:eastAsia="Comic Sans MS" w:hAnsi="Comic Sans MS" w:cs="Comic Sans MS"/>
        </w:rPr>
        <w:t>-</w:t>
      </w:r>
      <w:r w:rsidR="00061255">
        <w:rPr>
          <w:rFonts w:ascii="Comic Sans MS" w:eastAsia="Comic Sans MS" w:hAnsi="Comic Sans MS" w:cs="Comic Sans MS"/>
        </w:rPr>
        <w:t>27</w:t>
      </w:r>
      <w:r>
        <w:rPr>
          <w:rFonts w:ascii="Comic Sans MS" w:eastAsia="Comic Sans MS" w:hAnsi="Comic Sans MS" w:cs="Comic Sans MS"/>
        </w:rPr>
        <w:t>, Styrelsen Getskärs Segelsällskap</w:t>
      </w:r>
    </w:p>
    <w:sectPr w:rsidR="004D69FB">
      <w:headerReference w:type="default" r:id="rId6"/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1EF8" w14:textId="77777777" w:rsidR="00CF3492" w:rsidRDefault="00DE2812">
      <w:r>
        <w:separator/>
      </w:r>
    </w:p>
  </w:endnote>
  <w:endnote w:type="continuationSeparator" w:id="0">
    <w:p w14:paraId="7B2F782D" w14:textId="77777777" w:rsidR="00CF3492" w:rsidRDefault="00DE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0F17" w14:textId="77777777" w:rsidR="00CF3492" w:rsidRDefault="00DE2812">
      <w:r>
        <w:separator/>
      </w:r>
    </w:p>
  </w:footnote>
  <w:footnote w:type="continuationSeparator" w:id="0">
    <w:p w14:paraId="20B98B5B" w14:textId="77777777" w:rsidR="00CF3492" w:rsidRDefault="00DE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1B1D" w14:textId="77777777" w:rsidR="004D69FB" w:rsidRDefault="00DE2812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19050" distB="19050" distL="19050" distR="19050" wp14:anchorId="68AD3CBC" wp14:editId="58FFDBCD">
          <wp:extent cx="1028700" cy="9906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FB"/>
    <w:rsid w:val="00061255"/>
    <w:rsid w:val="004B297F"/>
    <w:rsid w:val="004D69FB"/>
    <w:rsid w:val="00B23DD0"/>
    <w:rsid w:val="00CF3492"/>
    <w:rsid w:val="00D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BD41"/>
  <w15:docId w15:val="{AF4E4247-94A6-4FDA-BD5E-2154DA1B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spacing w:before="240" w:after="60"/>
      <w:outlineLvl w:val="3"/>
    </w:pPr>
    <w:rPr>
      <w:b/>
      <w:sz w:val="28"/>
      <w:szCs w:val="28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Öberg Per</cp:lastModifiedBy>
  <cp:revision>2</cp:revision>
  <dcterms:created xsi:type="dcterms:W3CDTF">2023-09-27T18:41:00Z</dcterms:created>
  <dcterms:modified xsi:type="dcterms:W3CDTF">2023-09-27T18:41:00Z</dcterms:modified>
</cp:coreProperties>
</file>